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CB5" w:rsidRDefault="007E08F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土工合成材料检验检测委托协议书</w:t>
      </w:r>
    </w:p>
    <w:p w:rsidR="00625CB5" w:rsidRDefault="007E08F1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"/>
        <w:gridCol w:w="992"/>
        <w:gridCol w:w="1523"/>
        <w:gridCol w:w="205"/>
        <w:gridCol w:w="426"/>
        <w:gridCol w:w="554"/>
        <w:gridCol w:w="323"/>
        <w:gridCol w:w="797"/>
        <w:gridCol w:w="1289"/>
        <w:gridCol w:w="426"/>
        <w:gridCol w:w="225"/>
        <w:gridCol w:w="625"/>
        <w:gridCol w:w="177"/>
        <w:gridCol w:w="2135"/>
        <w:gridCol w:w="240"/>
      </w:tblGrid>
      <w:tr w:rsidR="00625CB5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25CB5" w:rsidRDefault="00625CB5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25CB5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440" w:lineRule="exact"/>
              <w:ind w:firstLineChars="50" w:firstLine="105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425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625C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5CB5" w:rsidRDefault="00625C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425"/>
          <w:jc w:val="center"/>
        </w:trPr>
        <w:tc>
          <w:tcPr>
            <w:tcW w:w="47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625CB5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625C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625C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5CB5" w:rsidRDefault="00625CB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425"/>
          <w:jc w:val="center"/>
        </w:trPr>
        <w:tc>
          <w:tcPr>
            <w:tcW w:w="146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jc w:val="center"/>
        </w:trPr>
        <w:tc>
          <w:tcPr>
            <w:tcW w:w="1016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jc w:val="center"/>
        </w:trPr>
        <w:tc>
          <w:tcPr>
            <w:tcW w:w="1016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625CB5">
        <w:trPr>
          <w:trHeight w:hRule="exact" w:val="322"/>
          <w:jc w:val="center"/>
        </w:trPr>
        <w:tc>
          <w:tcPr>
            <w:tcW w:w="146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rPr>
                <w:rFonts w:ascii="宋体" w:hAnsi="宋体"/>
                <w:sz w:val="18"/>
                <w:szCs w:val="18"/>
              </w:rPr>
            </w:pPr>
          </w:p>
          <w:p w:rsidR="00625CB5" w:rsidRDefault="00625CB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5CB5" w:rsidRDefault="007E08F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hRule="exact" w:val="332"/>
          <w:jc w:val="center"/>
        </w:trPr>
        <w:tc>
          <w:tcPr>
            <w:tcW w:w="146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5CB5" w:rsidRDefault="007E08F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hRule="exact" w:val="29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5CB5" w:rsidRDefault="007E08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检验检测项目参数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35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短纤针刺非织造土工布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_______(k</w:t>
            </w:r>
            <w:r>
              <w:rPr>
                <w:rFonts w:ascii="宋体" w:hAnsi="宋体" w:hint="eastAsia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</w:t>
            </w:r>
            <w:r>
              <w:rPr>
                <w:rFonts w:hint="eastAsia"/>
                <w:sz w:val="18"/>
                <w:szCs w:val="18"/>
              </w:rPr>
              <w:t>_______(g/</w:t>
            </w:r>
            <w:r>
              <w:rPr>
                <w:rFonts w:hint="eastAsia"/>
                <w:sz w:val="18"/>
                <w:szCs w:val="18"/>
              </w:rPr>
              <w:t>㎡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；厚度：</w:t>
            </w:r>
            <w:r>
              <w:rPr>
                <w:rFonts w:hint="eastAsia"/>
                <w:sz w:val="18"/>
                <w:szCs w:val="18"/>
              </w:rPr>
              <w:t>______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</w:t>
            </w:r>
            <w:r>
              <w:rPr>
                <w:rFonts w:hint="eastAsia"/>
                <w:sz w:val="18"/>
                <w:szCs w:val="18"/>
              </w:rPr>
              <w:t xml:space="preserve">  GB/T17638-2017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单位面积质量偏差率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厚度偏差率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断裂强度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标准强度对应伸长率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35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长丝纺粘针刺非织造土工布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标称</w:t>
            </w:r>
            <w:r>
              <w:rPr>
                <w:rFonts w:ascii="宋体" w:hAnsi="宋体" w:hint="eastAsia"/>
                <w:sz w:val="18"/>
                <w:szCs w:val="18"/>
              </w:rPr>
              <w:t>抗拉</w:t>
            </w:r>
            <w:r>
              <w:rPr>
                <w:rFonts w:ascii="宋体" w:hAnsi="宋体" w:hint="eastAsia"/>
                <w:sz w:val="18"/>
                <w:szCs w:val="18"/>
              </w:rPr>
              <w:t>强度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_______(k</w:t>
            </w:r>
            <w:r>
              <w:rPr>
                <w:rFonts w:ascii="宋体" w:hAnsi="宋体" w:hint="eastAsia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</w:t>
            </w:r>
            <w:r>
              <w:rPr>
                <w:rFonts w:hint="eastAsia"/>
                <w:sz w:val="18"/>
                <w:szCs w:val="18"/>
              </w:rPr>
              <w:t>_______(g/</w:t>
            </w:r>
            <w:r>
              <w:rPr>
                <w:rFonts w:hint="eastAsia"/>
                <w:sz w:val="18"/>
                <w:szCs w:val="18"/>
              </w:rPr>
              <w:t>㎡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；厚度：</w:t>
            </w:r>
            <w:r>
              <w:rPr>
                <w:rFonts w:hint="eastAsia"/>
                <w:sz w:val="18"/>
                <w:szCs w:val="18"/>
              </w:rPr>
              <w:t>______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涤纶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丙纶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</w:t>
            </w:r>
            <w:r>
              <w:rPr>
                <w:rFonts w:hint="eastAsia"/>
                <w:sz w:val="18"/>
                <w:szCs w:val="18"/>
              </w:rPr>
              <w:t xml:space="preserve">     GB/T17639-20</w:t>
            </w: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2937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25CB5" w:rsidRDefault="00625CB5">
            <w:pPr>
              <w:spacing w:line="360" w:lineRule="auto"/>
              <w:jc w:val="center"/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35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 w:rsidR="00625CB5" w:rsidRDefault="007E08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7.5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12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18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《非织造布复合</w:t>
            </w:r>
          </w:p>
          <w:p w:rsidR="00625CB5" w:rsidRDefault="007E08F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土工膜》</w:t>
            </w:r>
            <w:r>
              <w:rPr>
                <w:rFonts w:hint="eastAsia"/>
                <w:sz w:val="18"/>
                <w:szCs w:val="18"/>
              </w:rPr>
              <w:t xml:space="preserve">  GB/T17642-2008      </w:t>
            </w:r>
          </w:p>
        </w:tc>
        <w:tc>
          <w:tcPr>
            <w:tcW w:w="2937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断裂强度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标准强度对应伸长率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:rsidR="00625CB5" w:rsidRDefault="007E08F1">
            <w:pPr>
              <w:spacing w:line="260" w:lineRule="exact"/>
              <w:ind w:left="90" w:hangingChars="50" w:hanging="90"/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559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76" w:lineRule="auto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35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65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80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120</w:t>
            </w:r>
          </w:p>
          <w:p w:rsidR="00625CB5" w:rsidRDefault="007E08F1">
            <w:pPr>
              <w:spacing w:line="276" w:lineRule="auto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180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250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《长丝机织土工布》</w:t>
            </w:r>
            <w:r>
              <w:rPr>
                <w:rFonts w:hint="eastAsia"/>
                <w:sz w:val="18"/>
                <w:szCs w:val="18"/>
              </w:rPr>
              <w:t>GB/T17640-2</w:t>
            </w:r>
            <w:r>
              <w:rPr>
                <w:rFonts w:hint="eastAsia"/>
                <w:sz w:val="18"/>
                <w:szCs w:val="18"/>
              </w:rPr>
              <w:t>023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经向断裂强力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□纬向断裂强力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断裂伸长率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b/>
                <w:bCs/>
                <w:sz w:val="18"/>
                <w:szCs w:val="18"/>
              </w:rPr>
              <w:t>□单位面积质量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</w:t>
            </w: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撕破强力□标准强度对应伸长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□单位面积质量偏差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541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裂膜丝织土工布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120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180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</w:t>
            </w:r>
            <w:r>
              <w:rPr>
                <w:rFonts w:hint="eastAsia"/>
                <w:sz w:val="18"/>
                <w:szCs w:val="18"/>
              </w:rPr>
              <w:t>GB/T17641-2017</w:t>
            </w:r>
          </w:p>
        </w:tc>
        <w:tc>
          <w:tcPr>
            <w:tcW w:w="2937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25CB5" w:rsidRDefault="00625CB5">
            <w:pPr>
              <w:spacing w:line="360" w:lineRule="auto"/>
              <w:jc w:val="center"/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1204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塑料土工格栅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单向（</w:t>
            </w:r>
            <w:r>
              <w:rPr>
                <w:rFonts w:hint="eastAsia"/>
                <w:sz w:val="18"/>
                <w:szCs w:val="18"/>
              </w:rPr>
              <w:t>TGDG</w:t>
            </w:r>
            <w:r>
              <w:rPr>
                <w:rFonts w:hint="eastAsia"/>
                <w:sz w:val="18"/>
                <w:szCs w:val="18"/>
              </w:rPr>
              <w:t>）□</w:t>
            </w:r>
            <w:r>
              <w:rPr>
                <w:rFonts w:hint="eastAsia"/>
                <w:sz w:val="18"/>
                <w:szCs w:val="18"/>
              </w:rPr>
              <w:t xml:space="preserve">35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120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200  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双向（</w:t>
            </w:r>
            <w:r>
              <w:rPr>
                <w:rFonts w:hint="eastAsia"/>
                <w:sz w:val="18"/>
                <w:szCs w:val="18"/>
              </w:rPr>
              <w:t>TGSG</w:t>
            </w:r>
            <w:r>
              <w:rPr>
                <w:rFonts w:hint="eastAsia"/>
                <w:sz w:val="18"/>
                <w:szCs w:val="18"/>
              </w:rPr>
              <w:t>）□</w:t>
            </w:r>
            <w:r>
              <w:rPr>
                <w:rFonts w:hint="eastAsia"/>
                <w:sz w:val="18"/>
                <w:szCs w:val="18"/>
              </w:rPr>
              <w:t xml:space="preserve">15-15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20-20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25-25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30-30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35-35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40-40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45-45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50-50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《塑料土工格栅》</w:t>
            </w:r>
            <w:r>
              <w:rPr>
                <w:rFonts w:hint="eastAsia"/>
                <w:sz w:val="18"/>
                <w:szCs w:val="18"/>
              </w:rPr>
              <w:t>GB/T17689-2008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25CB5" w:rsidRDefault="007E08F1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拉伸强度□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标称伸长率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2%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伸长率时拉伸强度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 </w:t>
            </w:r>
          </w:p>
          <w:p w:rsidR="00625CB5" w:rsidRDefault="007E08F1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5%</w:t>
            </w:r>
            <w:r>
              <w:rPr>
                <w:rFonts w:hint="eastAsia"/>
                <w:b/>
                <w:bCs/>
                <w:sz w:val="18"/>
                <w:szCs w:val="18"/>
              </w:rPr>
              <w:t>伸长率时拉伸强度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280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ind w:firstLineChars="100" w:firstLine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461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625CB5">
            <w:pPr>
              <w:ind w:firstLineChars="100" w:firstLine="21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5CB5" w:rsidRDefault="00625CB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752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5CB5" w:rsidRDefault="00625CB5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25CB5">
        <w:trPr>
          <w:trHeight w:val="1223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25CB5" w:rsidRDefault="007E08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5CB5" w:rsidRDefault="007E08F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625CB5" w:rsidRDefault="007E08F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25CB5" w:rsidRDefault="007E08F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625CB5" w:rsidRDefault="007E08F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625CB5" w:rsidRDefault="00625CB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25CB5" w:rsidRDefault="00625CB5"/>
    <w:sectPr w:rsidR="00625CB5" w:rsidSect="00625CB5">
      <w:headerReference w:type="default" r:id="rId6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8F1" w:rsidRDefault="007E08F1" w:rsidP="00625CB5">
      <w:r>
        <w:separator/>
      </w:r>
    </w:p>
  </w:endnote>
  <w:endnote w:type="continuationSeparator" w:id="1">
    <w:p w:rsidR="007E08F1" w:rsidRDefault="007E08F1" w:rsidP="00625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8F1" w:rsidRDefault="007E08F1" w:rsidP="00625CB5">
      <w:r>
        <w:separator/>
      </w:r>
    </w:p>
  </w:footnote>
  <w:footnote w:type="continuationSeparator" w:id="1">
    <w:p w:rsidR="007E08F1" w:rsidRDefault="007E08F1" w:rsidP="00625C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B5" w:rsidRDefault="007E08F1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D0540A">
      <w:rPr>
        <w:rStyle w:val="a5"/>
        <w:rFonts w:ascii="Times New Roman" w:hAnsi="Times New Roman" w:cs="Times New Roman" w:hint="eastAsia"/>
        <w:b w:val="0"/>
      </w:rPr>
      <w:t>25</w:t>
    </w:r>
  </w:p>
  <w:p w:rsidR="00625CB5" w:rsidRDefault="00625CB5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25CB5" w:rsidRDefault="007E08F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BkYWJhNDk5N2FiMDdmYzlhODlmMTQ5NDYyZGMxNWM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73321"/>
    <w:rsid w:val="002C4BC6"/>
    <w:rsid w:val="002D43BA"/>
    <w:rsid w:val="002E5BA6"/>
    <w:rsid w:val="00305565"/>
    <w:rsid w:val="00330B0E"/>
    <w:rsid w:val="00363A73"/>
    <w:rsid w:val="00394598"/>
    <w:rsid w:val="003A0163"/>
    <w:rsid w:val="004127A6"/>
    <w:rsid w:val="0041606D"/>
    <w:rsid w:val="00543FC7"/>
    <w:rsid w:val="00561D76"/>
    <w:rsid w:val="005659B7"/>
    <w:rsid w:val="0057348A"/>
    <w:rsid w:val="00584BF5"/>
    <w:rsid w:val="005A2A2D"/>
    <w:rsid w:val="00625CB5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7E08F1"/>
    <w:rsid w:val="008721BC"/>
    <w:rsid w:val="008726EC"/>
    <w:rsid w:val="00897DD6"/>
    <w:rsid w:val="008D26DC"/>
    <w:rsid w:val="008D7263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0540A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5440FC3"/>
    <w:rsid w:val="0D9C3CF0"/>
    <w:rsid w:val="1B250978"/>
    <w:rsid w:val="1CC5734C"/>
    <w:rsid w:val="21AD65CA"/>
    <w:rsid w:val="23E33FBA"/>
    <w:rsid w:val="2CF83706"/>
    <w:rsid w:val="2D53363D"/>
    <w:rsid w:val="2D726EE4"/>
    <w:rsid w:val="2F3854CD"/>
    <w:rsid w:val="3286076D"/>
    <w:rsid w:val="35777319"/>
    <w:rsid w:val="3BB7427F"/>
    <w:rsid w:val="403D352D"/>
    <w:rsid w:val="41F30BBB"/>
    <w:rsid w:val="4A38723F"/>
    <w:rsid w:val="4F48249F"/>
    <w:rsid w:val="509A18FB"/>
    <w:rsid w:val="52796647"/>
    <w:rsid w:val="59553939"/>
    <w:rsid w:val="5AB64072"/>
    <w:rsid w:val="616616C8"/>
    <w:rsid w:val="64AD2186"/>
    <w:rsid w:val="685039CA"/>
    <w:rsid w:val="6C505AB5"/>
    <w:rsid w:val="738B5D82"/>
    <w:rsid w:val="7398319B"/>
    <w:rsid w:val="7E187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CB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25C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25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25CB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25CB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25C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Company>Microsoft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9</cp:revision>
  <dcterms:created xsi:type="dcterms:W3CDTF">2022-05-12T09:05:00Z</dcterms:created>
  <dcterms:modified xsi:type="dcterms:W3CDTF">2024-12-31T02:20:00Z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22C2F9F49F4A4784AF1130354E67B51C_13</vt:lpwstr>
  </property>
</Properties>
</file>